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DD13D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firstLine="720"/>
        <w:jc w:val="center"/>
        <w:rPr>
          <w:b/>
        </w:rPr>
      </w:pPr>
      <w:r>
        <w:rPr>
          <w:b/>
        </w:rPr>
        <w:t>TRESA COMMUNITY INTEREST COMPANY (No. 6586130)</w:t>
      </w:r>
    </w:p>
    <w:p w14:paraId="55D102D3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center"/>
        <w:rPr>
          <w:b/>
        </w:rPr>
      </w:pPr>
      <w:r>
        <w:rPr>
          <w:b/>
        </w:rPr>
        <w:t xml:space="preserve">Accounts for year ended 31 May </w:t>
      </w:r>
      <w:r>
        <w:rPr>
          <w:b/>
          <w:color w:val="000000"/>
        </w:rPr>
        <w:t>20</w:t>
      </w:r>
      <w:r>
        <w:rPr>
          <w:b/>
        </w:rPr>
        <w:t>23</w:t>
      </w:r>
    </w:p>
    <w:p w14:paraId="4E66478C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b/>
        </w:rPr>
      </w:pPr>
      <w:r>
        <w:rPr>
          <w:b/>
        </w:rPr>
        <w:t xml:space="preserve">Balance sheet as at </w:t>
      </w:r>
      <w:r>
        <w:rPr>
          <w:b/>
          <w:color w:val="000000"/>
        </w:rPr>
        <w:t>3</w:t>
      </w:r>
      <w:r>
        <w:rPr>
          <w:b/>
        </w:rPr>
        <w:t xml:space="preserve">1st May </w:t>
      </w:r>
      <w:r>
        <w:rPr>
          <w:b/>
          <w:color w:val="000000"/>
        </w:rPr>
        <w:t>20</w:t>
      </w:r>
      <w:r>
        <w:rPr>
          <w:b/>
        </w:rPr>
        <w:t>23</w:t>
      </w:r>
    </w:p>
    <w:tbl>
      <w:tblPr>
        <w:tblStyle w:val="a"/>
        <w:tblW w:w="889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8"/>
        <w:gridCol w:w="2551"/>
        <w:gridCol w:w="2406"/>
      </w:tblGrid>
      <w:tr w:rsidR="00C84625" w14:paraId="6560A040" w14:textId="77777777" w:rsidTr="0035564B">
        <w:tc>
          <w:tcPr>
            <w:tcW w:w="3938" w:type="dxa"/>
          </w:tcPr>
          <w:p w14:paraId="44D3991B" w14:textId="77777777" w:rsidR="00C84625" w:rsidRDefault="00C84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</w:p>
        </w:tc>
        <w:tc>
          <w:tcPr>
            <w:tcW w:w="2551" w:type="dxa"/>
          </w:tcPr>
          <w:p w14:paraId="04A57315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</w:rPr>
              <w:t>2023</w:t>
            </w:r>
          </w:p>
        </w:tc>
        <w:tc>
          <w:tcPr>
            <w:tcW w:w="2406" w:type="dxa"/>
          </w:tcPr>
          <w:p w14:paraId="5A3CB10A" w14:textId="77777777" w:rsidR="00C84625" w:rsidRDefault="00141893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C84625" w14:paraId="04B112DC" w14:textId="77777777" w:rsidTr="0035564B">
        <w:tc>
          <w:tcPr>
            <w:tcW w:w="3938" w:type="dxa"/>
          </w:tcPr>
          <w:p w14:paraId="46F0AC5D" w14:textId="77777777" w:rsidR="00C84625" w:rsidRDefault="00C84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</w:p>
        </w:tc>
        <w:tc>
          <w:tcPr>
            <w:tcW w:w="2551" w:type="dxa"/>
          </w:tcPr>
          <w:p w14:paraId="1A1141F5" w14:textId="77777777" w:rsidR="00C84625" w:rsidRDefault="00141893">
            <w:pPr>
              <w:spacing w:before="60" w:after="6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</w:rPr>
              <w:t>£</w:t>
            </w:r>
          </w:p>
        </w:tc>
        <w:tc>
          <w:tcPr>
            <w:tcW w:w="2406" w:type="dxa"/>
          </w:tcPr>
          <w:p w14:paraId="231C0323" w14:textId="77777777" w:rsidR="00C84625" w:rsidRDefault="00141893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£</w:t>
            </w:r>
          </w:p>
        </w:tc>
      </w:tr>
      <w:tr w:rsidR="00C84625" w14:paraId="5D3C0D4D" w14:textId="77777777" w:rsidTr="0035564B">
        <w:tc>
          <w:tcPr>
            <w:tcW w:w="3938" w:type="dxa"/>
          </w:tcPr>
          <w:p w14:paraId="182D3DCB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Tangible fixed assets (a)</w:t>
            </w:r>
          </w:p>
        </w:tc>
        <w:tc>
          <w:tcPr>
            <w:tcW w:w="2551" w:type="dxa"/>
          </w:tcPr>
          <w:p w14:paraId="1AA84D3F" w14:textId="77777777" w:rsidR="00C84625" w:rsidRDefault="00C84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  <w:rPr>
                <w:color w:val="000000"/>
              </w:rPr>
            </w:pPr>
          </w:p>
        </w:tc>
        <w:tc>
          <w:tcPr>
            <w:tcW w:w="2406" w:type="dxa"/>
          </w:tcPr>
          <w:p w14:paraId="45A81BB7" w14:textId="77777777" w:rsidR="00C84625" w:rsidRDefault="00C84625">
            <w:pPr>
              <w:spacing w:before="60" w:after="60" w:line="240" w:lineRule="auto"/>
              <w:jc w:val="right"/>
            </w:pPr>
          </w:p>
        </w:tc>
      </w:tr>
      <w:tr w:rsidR="00C84625" w14:paraId="28FBB02A" w14:textId="77777777" w:rsidTr="0035564B">
        <w:tc>
          <w:tcPr>
            <w:tcW w:w="3938" w:type="dxa"/>
          </w:tcPr>
          <w:p w14:paraId="63D72A4C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Secure storage shed</w:t>
            </w:r>
          </w:p>
        </w:tc>
        <w:tc>
          <w:tcPr>
            <w:tcW w:w="2551" w:type="dxa"/>
          </w:tcPr>
          <w:p w14:paraId="507E91F4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  <w:rPr>
                <w:color w:val="000000"/>
              </w:rPr>
            </w:pPr>
            <w:r>
              <w:t>66.37</w:t>
            </w:r>
          </w:p>
        </w:tc>
        <w:tc>
          <w:tcPr>
            <w:tcW w:w="2406" w:type="dxa"/>
          </w:tcPr>
          <w:p w14:paraId="22B23082" w14:textId="77777777" w:rsidR="00C84625" w:rsidRDefault="00141893">
            <w:pPr>
              <w:spacing w:before="60" w:after="60" w:line="240" w:lineRule="auto"/>
              <w:jc w:val="right"/>
            </w:pPr>
            <w:r>
              <w:t>88.50</w:t>
            </w:r>
          </w:p>
        </w:tc>
      </w:tr>
      <w:tr w:rsidR="00C84625" w14:paraId="6B7F50A0" w14:textId="77777777" w:rsidTr="0035564B">
        <w:tc>
          <w:tcPr>
            <w:tcW w:w="3938" w:type="dxa"/>
          </w:tcPr>
          <w:p w14:paraId="5AA1F2EE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Orchard Shed</w:t>
            </w:r>
          </w:p>
        </w:tc>
        <w:tc>
          <w:tcPr>
            <w:tcW w:w="2551" w:type="dxa"/>
          </w:tcPr>
          <w:p w14:paraId="11F16CBB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</w:pPr>
            <w:r>
              <w:t>54.00</w:t>
            </w:r>
          </w:p>
        </w:tc>
        <w:tc>
          <w:tcPr>
            <w:tcW w:w="2406" w:type="dxa"/>
          </w:tcPr>
          <w:p w14:paraId="75E4F45B" w14:textId="77777777" w:rsidR="00C84625" w:rsidRDefault="00141893">
            <w:pPr>
              <w:spacing w:before="60" w:after="60" w:line="240" w:lineRule="auto"/>
              <w:jc w:val="right"/>
            </w:pPr>
            <w:r>
              <w:t>72.00</w:t>
            </w:r>
          </w:p>
        </w:tc>
      </w:tr>
      <w:tr w:rsidR="00C84625" w14:paraId="1599046A" w14:textId="77777777" w:rsidTr="0035564B">
        <w:tc>
          <w:tcPr>
            <w:tcW w:w="3938" w:type="dxa"/>
          </w:tcPr>
          <w:p w14:paraId="0E44F6D9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Gazebos (small old + larger +  new)</w:t>
            </w:r>
          </w:p>
        </w:tc>
        <w:tc>
          <w:tcPr>
            <w:tcW w:w="2551" w:type="dxa"/>
          </w:tcPr>
          <w:p w14:paraId="06BEABE4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  <w:rPr>
                <w:color w:val="000000"/>
              </w:rPr>
            </w:pPr>
            <w:r>
              <w:t>12.23</w:t>
            </w:r>
          </w:p>
        </w:tc>
        <w:tc>
          <w:tcPr>
            <w:tcW w:w="2406" w:type="dxa"/>
          </w:tcPr>
          <w:p w14:paraId="5BD50120" w14:textId="77777777" w:rsidR="00C84625" w:rsidRDefault="00141893">
            <w:pPr>
              <w:spacing w:before="60" w:after="60" w:line="240" w:lineRule="auto"/>
              <w:jc w:val="right"/>
            </w:pPr>
            <w:r>
              <w:t>16.31</w:t>
            </w:r>
          </w:p>
        </w:tc>
      </w:tr>
      <w:tr w:rsidR="00C84625" w14:paraId="30F31272" w14:textId="77777777" w:rsidTr="0035564B">
        <w:tc>
          <w:tcPr>
            <w:tcW w:w="3938" w:type="dxa"/>
          </w:tcPr>
          <w:p w14:paraId="2A4B1D8B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Table and chairs</w:t>
            </w:r>
          </w:p>
        </w:tc>
        <w:tc>
          <w:tcPr>
            <w:tcW w:w="2551" w:type="dxa"/>
          </w:tcPr>
          <w:p w14:paraId="1EB91878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  <w:rPr>
                <w:color w:val="000000"/>
              </w:rPr>
            </w:pPr>
            <w:r>
              <w:t>5.28</w:t>
            </w:r>
          </w:p>
        </w:tc>
        <w:tc>
          <w:tcPr>
            <w:tcW w:w="2406" w:type="dxa"/>
          </w:tcPr>
          <w:p w14:paraId="3DEC6532" w14:textId="77777777" w:rsidR="00C84625" w:rsidRDefault="00141893">
            <w:pPr>
              <w:spacing w:before="60" w:after="60" w:line="240" w:lineRule="auto"/>
              <w:jc w:val="right"/>
            </w:pPr>
            <w:r>
              <w:t>7.05</w:t>
            </w:r>
          </w:p>
        </w:tc>
      </w:tr>
      <w:tr w:rsidR="00C84625" w14:paraId="5B2AEFE1" w14:textId="77777777" w:rsidTr="0035564B">
        <w:tc>
          <w:tcPr>
            <w:tcW w:w="3938" w:type="dxa"/>
          </w:tcPr>
          <w:p w14:paraId="78176CBD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Strimmer</w:t>
            </w:r>
          </w:p>
        </w:tc>
        <w:tc>
          <w:tcPr>
            <w:tcW w:w="2551" w:type="dxa"/>
          </w:tcPr>
          <w:p w14:paraId="35B379E2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</w:pPr>
            <w:r>
              <w:t>33.75</w:t>
            </w:r>
          </w:p>
        </w:tc>
        <w:tc>
          <w:tcPr>
            <w:tcW w:w="2406" w:type="dxa"/>
          </w:tcPr>
          <w:p w14:paraId="4157AA3E" w14:textId="77777777" w:rsidR="00C84625" w:rsidRDefault="00141893">
            <w:pPr>
              <w:spacing w:before="60" w:after="60" w:line="240" w:lineRule="auto"/>
              <w:jc w:val="right"/>
            </w:pPr>
            <w:r>
              <w:t>45.00</w:t>
            </w:r>
          </w:p>
        </w:tc>
      </w:tr>
      <w:tr w:rsidR="00C84625" w14:paraId="4CF4A38F" w14:textId="77777777" w:rsidTr="0035564B">
        <w:tc>
          <w:tcPr>
            <w:tcW w:w="3938" w:type="dxa"/>
          </w:tcPr>
          <w:p w14:paraId="19415F09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Total (a) </w:t>
            </w:r>
          </w:p>
        </w:tc>
        <w:tc>
          <w:tcPr>
            <w:tcW w:w="2551" w:type="dxa"/>
          </w:tcPr>
          <w:p w14:paraId="7BE79D01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</w:rPr>
              <w:t>171.63</w:t>
            </w:r>
          </w:p>
        </w:tc>
        <w:tc>
          <w:tcPr>
            <w:tcW w:w="2406" w:type="dxa"/>
          </w:tcPr>
          <w:p w14:paraId="7F7F2D2A" w14:textId="77777777" w:rsidR="00C84625" w:rsidRDefault="00141893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228.86</w:t>
            </w:r>
          </w:p>
        </w:tc>
      </w:tr>
      <w:tr w:rsidR="00C84625" w14:paraId="6FBC44CE" w14:textId="77777777" w:rsidTr="0035564B">
        <w:tc>
          <w:tcPr>
            <w:tcW w:w="3938" w:type="dxa"/>
            <w:shd w:val="clear" w:color="auto" w:fill="B7B7B7"/>
          </w:tcPr>
          <w:p w14:paraId="6033962A" w14:textId="77777777" w:rsidR="00C84625" w:rsidRDefault="00C84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B7B7B7"/>
          </w:tcPr>
          <w:p w14:paraId="3614B4B5" w14:textId="77777777" w:rsidR="00C84625" w:rsidRDefault="00C84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06" w:type="dxa"/>
            <w:shd w:val="clear" w:color="auto" w:fill="B7B7B7"/>
          </w:tcPr>
          <w:p w14:paraId="5365495D" w14:textId="77777777" w:rsidR="00C84625" w:rsidRDefault="00C84625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84625" w14:paraId="4AAB1406" w14:textId="77777777" w:rsidTr="0035564B">
        <w:tc>
          <w:tcPr>
            <w:tcW w:w="3938" w:type="dxa"/>
          </w:tcPr>
          <w:p w14:paraId="24A892BE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Current assets (b)</w:t>
            </w:r>
          </w:p>
        </w:tc>
        <w:tc>
          <w:tcPr>
            <w:tcW w:w="2551" w:type="dxa"/>
          </w:tcPr>
          <w:p w14:paraId="721238E5" w14:textId="77777777" w:rsidR="00C84625" w:rsidRDefault="00C84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</w:pPr>
          </w:p>
        </w:tc>
        <w:tc>
          <w:tcPr>
            <w:tcW w:w="2406" w:type="dxa"/>
          </w:tcPr>
          <w:p w14:paraId="401D9A09" w14:textId="77777777" w:rsidR="00C84625" w:rsidRDefault="00C84625">
            <w:pPr>
              <w:spacing w:before="60" w:after="60" w:line="240" w:lineRule="auto"/>
              <w:jc w:val="right"/>
            </w:pPr>
          </w:p>
        </w:tc>
      </w:tr>
      <w:tr w:rsidR="00C84625" w14:paraId="5C3C0E6D" w14:textId="77777777" w:rsidTr="0035564B">
        <w:tc>
          <w:tcPr>
            <w:tcW w:w="3938" w:type="dxa"/>
          </w:tcPr>
          <w:p w14:paraId="202C1255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Debtors</w:t>
            </w:r>
          </w:p>
        </w:tc>
        <w:tc>
          <w:tcPr>
            <w:tcW w:w="2551" w:type="dxa"/>
          </w:tcPr>
          <w:p w14:paraId="55C80CC9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</w:pPr>
            <w:r>
              <w:t>0.00</w:t>
            </w:r>
          </w:p>
        </w:tc>
        <w:tc>
          <w:tcPr>
            <w:tcW w:w="2406" w:type="dxa"/>
          </w:tcPr>
          <w:p w14:paraId="769F66EA" w14:textId="77777777" w:rsidR="00C84625" w:rsidRDefault="00141893">
            <w:pPr>
              <w:spacing w:before="60" w:after="60" w:line="240" w:lineRule="auto"/>
              <w:jc w:val="right"/>
            </w:pPr>
            <w:r>
              <w:t>0.00</w:t>
            </w:r>
          </w:p>
        </w:tc>
      </w:tr>
      <w:tr w:rsidR="00C84625" w14:paraId="66486168" w14:textId="77777777" w:rsidTr="0035564B">
        <w:tc>
          <w:tcPr>
            <w:tcW w:w="3938" w:type="dxa"/>
          </w:tcPr>
          <w:p w14:paraId="07024956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Cash at bank or in hand</w:t>
            </w:r>
          </w:p>
        </w:tc>
        <w:tc>
          <w:tcPr>
            <w:tcW w:w="2551" w:type="dxa"/>
          </w:tcPr>
          <w:p w14:paraId="7DC424A2" w14:textId="77777777" w:rsidR="00C84625" w:rsidRDefault="00141893">
            <w:pPr>
              <w:spacing w:before="60" w:after="60" w:line="240" w:lineRule="auto"/>
              <w:jc w:val="right"/>
            </w:pPr>
            <w:r>
              <w:t>10,998.74</w:t>
            </w:r>
          </w:p>
        </w:tc>
        <w:tc>
          <w:tcPr>
            <w:tcW w:w="2406" w:type="dxa"/>
          </w:tcPr>
          <w:p w14:paraId="68BE4420" w14:textId="77777777" w:rsidR="00C84625" w:rsidRDefault="00141893">
            <w:pPr>
              <w:spacing w:before="60" w:after="60" w:line="240" w:lineRule="auto"/>
              <w:jc w:val="right"/>
            </w:pPr>
            <w:r>
              <w:t>9,928.97</w:t>
            </w:r>
          </w:p>
        </w:tc>
      </w:tr>
      <w:tr w:rsidR="00C84625" w14:paraId="0E5D7DF8" w14:textId="77777777" w:rsidTr="0035564B">
        <w:tc>
          <w:tcPr>
            <w:tcW w:w="3938" w:type="dxa"/>
          </w:tcPr>
          <w:p w14:paraId="01CDAE33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Petty Cash</w:t>
            </w:r>
          </w:p>
        </w:tc>
        <w:tc>
          <w:tcPr>
            <w:tcW w:w="2551" w:type="dxa"/>
          </w:tcPr>
          <w:p w14:paraId="4AA07EB8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</w:pPr>
            <w:r>
              <w:t>35.00</w:t>
            </w:r>
          </w:p>
        </w:tc>
        <w:tc>
          <w:tcPr>
            <w:tcW w:w="2406" w:type="dxa"/>
          </w:tcPr>
          <w:p w14:paraId="0A2A286C" w14:textId="77777777" w:rsidR="00C84625" w:rsidRDefault="00141893">
            <w:pPr>
              <w:spacing w:before="60" w:after="60" w:line="240" w:lineRule="auto"/>
              <w:jc w:val="right"/>
            </w:pPr>
            <w:r>
              <w:t>35.00</w:t>
            </w:r>
          </w:p>
        </w:tc>
      </w:tr>
      <w:tr w:rsidR="00C84625" w14:paraId="59BFDD30" w14:textId="77777777" w:rsidTr="0035564B">
        <w:tc>
          <w:tcPr>
            <w:tcW w:w="3938" w:type="dxa"/>
          </w:tcPr>
          <w:p w14:paraId="33B6588E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Creditors: amounts due within one year</w:t>
            </w:r>
          </w:p>
        </w:tc>
        <w:tc>
          <w:tcPr>
            <w:tcW w:w="2551" w:type="dxa"/>
          </w:tcPr>
          <w:p w14:paraId="757001AB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</w:pPr>
            <w:r>
              <w:t>0.00</w:t>
            </w:r>
          </w:p>
        </w:tc>
        <w:tc>
          <w:tcPr>
            <w:tcW w:w="2406" w:type="dxa"/>
          </w:tcPr>
          <w:p w14:paraId="64FD0544" w14:textId="77777777" w:rsidR="00C84625" w:rsidRDefault="00141893">
            <w:pPr>
              <w:spacing w:before="60" w:after="60" w:line="240" w:lineRule="auto"/>
              <w:jc w:val="right"/>
            </w:pPr>
            <w:r>
              <w:t>0.00</w:t>
            </w:r>
          </w:p>
        </w:tc>
      </w:tr>
      <w:tr w:rsidR="00C84625" w14:paraId="67FDFA72" w14:textId="77777777" w:rsidTr="0035564B">
        <w:tc>
          <w:tcPr>
            <w:tcW w:w="3938" w:type="dxa"/>
          </w:tcPr>
          <w:p w14:paraId="30957253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  <w:rPr>
                <w:b/>
                <w:vertAlign w:val="subscript"/>
              </w:rPr>
            </w:pPr>
            <w:r>
              <w:rPr>
                <w:b/>
              </w:rPr>
              <w:t xml:space="preserve">Total (b) </w:t>
            </w:r>
          </w:p>
        </w:tc>
        <w:tc>
          <w:tcPr>
            <w:tcW w:w="2551" w:type="dxa"/>
          </w:tcPr>
          <w:p w14:paraId="704FA59A" w14:textId="77777777" w:rsidR="00C84625" w:rsidRDefault="00141893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11,033.74</w:t>
            </w:r>
          </w:p>
        </w:tc>
        <w:tc>
          <w:tcPr>
            <w:tcW w:w="2406" w:type="dxa"/>
          </w:tcPr>
          <w:p w14:paraId="3A9101C7" w14:textId="77777777" w:rsidR="00C84625" w:rsidRDefault="00141893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9,963.97</w:t>
            </w:r>
          </w:p>
        </w:tc>
      </w:tr>
      <w:tr w:rsidR="00C84625" w14:paraId="0E818D23" w14:textId="77777777" w:rsidTr="0035564B">
        <w:trPr>
          <w:trHeight w:val="285"/>
        </w:trPr>
        <w:tc>
          <w:tcPr>
            <w:tcW w:w="3938" w:type="dxa"/>
            <w:shd w:val="clear" w:color="auto" w:fill="B7B7B7"/>
          </w:tcPr>
          <w:p w14:paraId="157DC860" w14:textId="77777777" w:rsidR="00C84625" w:rsidRDefault="00C84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B7B7B7"/>
          </w:tcPr>
          <w:p w14:paraId="157CC001" w14:textId="77777777" w:rsidR="00C84625" w:rsidRDefault="00C84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shd w:val="clear" w:color="auto" w:fill="B7B7B7"/>
          </w:tcPr>
          <w:p w14:paraId="6DDE9185" w14:textId="77777777" w:rsidR="00C84625" w:rsidRDefault="00C84625">
            <w:pPr>
              <w:spacing w:before="60" w:after="6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C84625" w14:paraId="538192A2" w14:textId="77777777" w:rsidTr="0035564B">
        <w:tc>
          <w:tcPr>
            <w:tcW w:w="3938" w:type="dxa"/>
          </w:tcPr>
          <w:p w14:paraId="1B1027E5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Net assets (a + b)</w:t>
            </w:r>
          </w:p>
        </w:tc>
        <w:tc>
          <w:tcPr>
            <w:tcW w:w="2551" w:type="dxa"/>
          </w:tcPr>
          <w:p w14:paraId="55D74E29" w14:textId="77777777" w:rsidR="00C84625" w:rsidRDefault="00141893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11,205.37</w:t>
            </w:r>
          </w:p>
        </w:tc>
        <w:tc>
          <w:tcPr>
            <w:tcW w:w="2406" w:type="dxa"/>
          </w:tcPr>
          <w:p w14:paraId="3FDE7028" w14:textId="77777777" w:rsidR="00C84625" w:rsidRDefault="00141893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10,192.83</w:t>
            </w:r>
          </w:p>
        </w:tc>
      </w:tr>
      <w:tr w:rsidR="00C84625" w14:paraId="1A661ED0" w14:textId="77777777" w:rsidTr="0035564B">
        <w:trPr>
          <w:trHeight w:val="240"/>
        </w:trPr>
        <w:tc>
          <w:tcPr>
            <w:tcW w:w="3938" w:type="dxa"/>
          </w:tcPr>
          <w:p w14:paraId="2CE34478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Capital and reserves</w:t>
            </w:r>
          </w:p>
        </w:tc>
        <w:tc>
          <w:tcPr>
            <w:tcW w:w="2551" w:type="dxa"/>
          </w:tcPr>
          <w:p w14:paraId="25C66D7D" w14:textId="77777777" w:rsidR="00C84625" w:rsidRDefault="00141893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06" w:type="dxa"/>
          </w:tcPr>
          <w:p w14:paraId="4863093C" w14:textId="77777777" w:rsidR="00C84625" w:rsidRDefault="00141893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84625" w14:paraId="314FAA8D" w14:textId="77777777" w:rsidTr="0035564B">
        <w:tc>
          <w:tcPr>
            <w:tcW w:w="3938" w:type="dxa"/>
          </w:tcPr>
          <w:p w14:paraId="5AB8C723" w14:textId="77777777" w:rsidR="00C84625" w:rsidRDefault="0014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Total reserves</w:t>
            </w:r>
          </w:p>
        </w:tc>
        <w:tc>
          <w:tcPr>
            <w:tcW w:w="2551" w:type="dxa"/>
          </w:tcPr>
          <w:p w14:paraId="7DBC5EAE" w14:textId="77777777" w:rsidR="00C84625" w:rsidRDefault="00141893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11,205.37</w:t>
            </w:r>
          </w:p>
        </w:tc>
        <w:tc>
          <w:tcPr>
            <w:tcW w:w="2406" w:type="dxa"/>
          </w:tcPr>
          <w:p w14:paraId="3E8938AA" w14:textId="77777777" w:rsidR="00C84625" w:rsidRDefault="00141893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10,192.83</w:t>
            </w:r>
          </w:p>
        </w:tc>
      </w:tr>
    </w:tbl>
    <w:p w14:paraId="584EA010" w14:textId="77777777" w:rsidR="00C84625" w:rsidRDefault="00C8462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</w:pPr>
    </w:p>
    <w:p w14:paraId="5B5F7288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</w:pPr>
      <w:r>
        <w:t xml:space="preserve">For the year ending </w:t>
      </w:r>
      <w:r>
        <w:rPr>
          <w:color w:val="000000"/>
        </w:rPr>
        <w:t>3</w:t>
      </w:r>
      <w:r>
        <w:t xml:space="preserve">1st May </w:t>
      </w:r>
      <w:r>
        <w:rPr>
          <w:color w:val="000000"/>
        </w:rPr>
        <w:t>20</w:t>
      </w:r>
      <w:r>
        <w:t>23 the company was entitled to exemption from audit under Section 477 of the Companies Act 2006 relating to small companies.</w:t>
      </w:r>
    </w:p>
    <w:p w14:paraId="77B9BABF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</w:pPr>
      <w:r>
        <w:t>The members have not required the company to obtain an audit of its accounts for the year in question in accordance with Section 476 of the Companies Act 2006.</w:t>
      </w:r>
    </w:p>
    <w:p w14:paraId="2B3E2E72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</w:pPr>
      <w:r>
        <w:t>The directors acknowledge their responsibilities for complying with the requirements of the Act with respect to accounting records and the preparation of accounts.</w:t>
      </w:r>
    </w:p>
    <w:p w14:paraId="0B88850A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</w:pPr>
      <w:r>
        <w:t>These accounts have been prepared in accordance with the provisions applicable to companies subject to the small companies’ regime.</w:t>
      </w:r>
    </w:p>
    <w:p w14:paraId="0F6477E6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</w:pPr>
      <w:r>
        <w:t xml:space="preserve">Approved by the directors on </w:t>
      </w:r>
      <w:r>
        <w:rPr>
          <w:b/>
        </w:rPr>
        <w:t>14</w:t>
      </w:r>
      <w:r>
        <w:rPr>
          <w:b/>
          <w:color w:val="000000"/>
        </w:rPr>
        <w:t xml:space="preserve"> </w:t>
      </w:r>
      <w:r>
        <w:rPr>
          <w:b/>
        </w:rPr>
        <w:t>Nov</w:t>
      </w:r>
      <w:r>
        <w:rPr>
          <w:b/>
          <w:color w:val="000000"/>
        </w:rPr>
        <w:t xml:space="preserve"> 20</w:t>
      </w:r>
      <w:r>
        <w:rPr>
          <w:b/>
        </w:rPr>
        <w:t>23</w:t>
      </w:r>
      <w:r>
        <w:t xml:space="preserve"> and signed on their behalf by</w:t>
      </w:r>
    </w:p>
    <w:p w14:paraId="1C586CED" w14:textId="77777777" w:rsidR="00C84625" w:rsidRDefault="00C8462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</w:pPr>
    </w:p>
    <w:p w14:paraId="075786AF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b/>
        </w:rPr>
      </w:pPr>
      <w:bookmarkStart w:id="0" w:name="_gjdgxs" w:colFirst="0" w:colLast="0"/>
      <w:bookmarkEnd w:id="0"/>
      <w:r>
        <w:rPr>
          <w:b/>
        </w:rPr>
        <w:t>Suzanne Audrey</w:t>
      </w:r>
    </w:p>
    <w:p w14:paraId="43D69F19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b/>
        </w:rPr>
      </w:pPr>
      <w:r>
        <w:rPr>
          <w:b/>
        </w:rPr>
        <w:t>Chair</w:t>
      </w:r>
    </w:p>
    <w:p w14:paraId="1BA24C6A" w14:textId="77777777" w:rsidR="00C84625" w:rsidRDefault="00C8462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</w:pPr>
    </w:p>
    <w:p w14:paraId="3C5A392D" w14:textId="77777777" w:rsidR="00C84625" w:rsidRDefault="00141893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</w:pPr>
      <w:r>
        <w:rPr>
          <w:u w:val="single"/>
        </w:rPr>
        <w:t>Notes</w:t>
      </w:r>
      <w:r w:rsidR="00452C48">
        <w:rPr>
          <w:u w:val="single"/>
        </w:rPr>
        <w:t xml:space="preserve">: </w:t>
      </w:r>
      <w:r>
        <w:t>Depreciation is calculated so as to write off the cost of an asset, less the estimated residual value, over the useful economic life of that asset as 25% on straight line basis.</w:t>
      </w:r>
      <w:r>
        <w:br w:type="page"/>
      </w:r>
    </w:p>
    <w:p w14:paraId="6C5055CD" w14:textId="77777777" w:rsidR="00C84625" w:rsidRDefault="00141893" w:rsidP="00452C48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b/>
        </w:rPr>
      </w:pPr>
      <w:r>
        <w:rPr>
          <w:b/>
        </w:rPr>
        <w:lastRenderedPageBreak/>
        <w:t>Trading profit and loss account</w:t>
      </w:r>
    </w:p>
    <w:tbl>
      <w:tblPr>
        <w:tblStyle w:val="a0"/>
        <w:tblW w:w="920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6"/>
        <w:gridCol w:w="2693"/>
        <w:gridCol w:w="1418"/>
        <w:gridCol w:w="1298"/>
      </w:tblGrid>
      <w:tr w:rsidR="00C84625" w14:paraId="4C3F08E3" w14:textId="77777777" w:rsidTr="00452C48">
        <w:tc>
          <w:tcPr>
            <w:tcW w:w="3796" w:type="dxa"/>
          </w:tcPr>
          <w:p w14:paraId="60F88D3C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2693" w:type="dxa"/>
          </w:tcPr>
          <w:p w14:paraId="3A4F2910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Notes</w:t>
            </w:r>
          </w:p>
        </w:tc>
        <w:tc>
          <w:tcPr>
            <w:tcW w:w="1418" w:type="dxa"/>
          </w:tcPr>
          <w:p w14:paraId="09E724BB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298" w:type="dxa"/>
          </w:tcPr>
          <w:p w14:paraId="0378CC37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C84625" w14:paraId="5BC56507" w14:textId="77777777" w:rsidTr="00452C48">
        <w:tc>
          <w:tcPr>
            <w:tcW w:w="3796" w:type="dxa"/>
          </w:tcPr>
          <w:p w14:paraId="2944BB11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2693" w:type="dxa"/>
          </w:tcPr>
          <w:p w14:paraId="4CC94368" w14:textId="77777777" w:rsidR="00C84625" w:rsidRDefault="00C84625" w:rsidP="00452C48">
            <w:pPr>
              <w:spacing w:before="60" w:after="60" w:line="240" w:lineRule="auto"/>
              <w:rPr>
                <w:b/>
              </w:rPr>
            </w:pPr>
          </w:p>
        </w:tc>
        <w:tc>
          <w:tcPr>
            <w:tcW w:w="1418" w:type="dxa"/>
          </w:tcPr>
          <w:p w14:paraId="602BCA84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£</w:t>
            </w:r>
          </w:p>
        </w:tc>
        <w:tc>
          <w:tcPr>
            <w:tcW w:w="1298" w:type="dxa"/>
          </w:tcPr>
          <w:p w14:paraId="0B050CB6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£</w:t>
            </w:r>
          </w:p>
        </w:tc>
      </w:tr>
      <w:tr w:rsidR="00C84625" w14:paraId="4581A973" w14:textId="77777777" w:rsidTr="00452C48">
        <w:tc>
          <w:tcPr>
            <w:tcW w:w="3796" w:type="dxa"/>
            <w:shd w:val="clear" w:color="auto" w:fill="D9D9D9"/>
          </w:tcPr>
          <w:p w14:paraId="3EC19F40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Opening balance</w:t>
            </w:r>
          </w:p>
        </w:tc>
        <w:tc>
          <w:tcPr>
            <w:tcW w:w="2693" w:type="dxa"/>
            <w:shd w:val="clear" w:color="auto" w:fill="D9D9D9"/>
          </w:tcPr>
          <w:p w14:paraId="25072EB2" w14:textId="77777777" w:rsidR="00C84625" w:rsidRDefault="00141893" w:rsidP="00452C48">
            <w:pPr>
              <w:spacing w:before="60" w:after="6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Previous year opening balance +/- profit/loss before taxation</w:t>
            </w:r>
          </w:p>
        </w:tc>
        <w:tc>
          <w:tcPr>
            <w:tcW w:w="1418" w:type="dxa"/>
            <w:shd w:val="clear" w:color="auto" w:fill="D9D9D9"/>
          </w:tcPr>
          <w:p w14:paraId="1F973157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9,894.55</w:t>
            </w:r>
          </w:p>
        </w:tc>
        <w:tc>
          <w:tcPr>
            <w:tcW w:w="1298" w:type="dxa"/>
            <w:shd w:val="clear" w:color="auto" w:fill="D9D9D9"/>
          </w:tcPr>
          <w:p w14:paraId="064CA5CF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12,005.53</w:t>
            </w:r>
          </w:p>
        </w:tc>
      </w:tr>
      <w:tr w:rsidR="00C84625" w14:paraId="56644D72" w14:textId="77777777" w:rsidTr="00452C48">
        <w:tc>
          <w:tcPr>
            <w:tcW w:w="3796" w:type="dxa"/>
          </w:tcPr>
          <w:p w14:paraId="1A4E83E9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Income</w:t>
            </w:r>
          </w:p>
        </w:tc>
        <w:tc>
          <w:tcPr>
            <w:tcW w:w="2693" w:type="dxa"/>
          </w:tcPr>
          <w:p w14:paraId="51274108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69F6C35E" w14:textId="77777777" w:rsidR="00C84625" w:rsidRDefault="00C84625" w:rsidP="00452C48">
            <w:pPr>
              <w:spacing w:before="60" w:after="60" w:line="240" w:lineRule="auto"/>
              <w:jc w:val="right"/>
            </w:pPr>
          </w:p>
        </w:tc>
        <w:tc>
          <w:tcPr>
            <w:tcW w:w="1298" w:type="dxa"/>
          </w:tcPr>
          <w:p w14:paraId="3AB1E9D4" w14:textId="77777777" w:rsidR="00C84625" w:rsidRDefault="00C84625" w:rsidP="00452C48">
            <w:pPr>
              <w:spacing w:before="60" w:after="60" w:line="240" w:lineRule="auto"/>
              <w:jc w:val="right"/>
            </w:pPr>
          </w:p>
        </w:tc>
      </w:tr>
      <w:tr w:rsidR="00C84625" w14:paraId="66FF0EC6" w14:textId="77777777" w:rsidTr="00452C48">
        <w:tc>
          <w:tcPr>
            <w:tcW w:w="3796" w:type="dxa"/>
          </w:tcPr>
          <w:p w14:paraId="60FBE9AD" w14:textId="77777777" w:rsidR="00C84625" w:rsidRDefault="00141893" w:rsidP="00452C48">
            <w:pPr>
              <w:spacing w:before="60" w:after="60" w:line="240" w:lineRule="auto"/>
            </w:pPr>
            <w:r>
              <w:t>Grant income</w:t>
            </w:r>
          </w:p>
        </w:tc>
        <w:tc>
          <w:tcPr>
            <w:tcW w:w="2693" w:type="dxa"/>
          </w:tcPr>
          <w:p w14:paraId="3B4074D4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32CEC0D5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2000.00</w:t>
            </w:r>
          </w:p>
        </w:tc>
        <w:tc>
          <w:tcPr>
            <w:tcW w:w="1298" w:type="dxa"/>
          </w:tcPr>
          <w:p w14:paraId="40C880B9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1,200.00</w:t>
            </w:r>
          </w:p>
        </w:tc>
      </w:tr>
      <w:tr w:rsidR="00C84625" w14:paraId="68E08172" w14:textId="77777777" w:rsidTr="00452C48">
        <w:tc>
          <w:tcPr>
            <w:tcW w:w="3796" w:type="dxa"/>
          </w:tcPr>
          <w:p w14:paraId="61E6AC67" w14:textId="77777777" w:rsidR="00C84625" w:rsidRDefault="00141893" w:rsidP="00452C48">
            <w:pPr>
              <w:spacing w:before="60" w:after="60" w:line="240" w:lineRule="auto"/>
            </w:pPr>
            <w:r>
              <w:t>Donations</w:t>
            </w:r>
          </w:p>
        </w:tc>
        <w:tc>
          <w:tcPr>
            <w:tcW w:w="2693" w:type="dxa"/>
          </w:tcPr>
          <w:p w14:paraId="6970C987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26F01F47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  <w:tc>
          <w:tcPr>
            <w:tcW w:w="1298" w:type="dxa"/>
          </w:tcPr>
          <w:p w14:paraId="64ECBB76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</w:tr>
      <w:tr w:rsidR="00C84625" w14:paraId="6307AD68" w14:textId="77777777" w:rsidTr="00452C48">
        <w:tc>
          <w:tcPr>
            <w:tcW w:w="3796" w:type="dxa"/>
          </w:tcPr>
          <w:p w14:paraId="07D2DB9E" w14:textId="77777777" w:rsidR="00C84625" w:rsidRDefault="00141893" w:rsidP="00452C48">
            <w:pPr>
              <w:spacing w:before="60" w:after="60" w:line="240" w:lineRule="auto"/>
            </w:pPr>
            <w:r>
              <w:t>Membership subscriptions</w:t>
            </w:r>
          </w:p>
        </w:tc>
        <w:tc>
          <w:tcPr>
            <w:tcW w:w="2693" w:type="dxa"/>
          </w:tcPr>
          <w:p w14:paraId="3F3FF0C6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1304B47F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409.25</w:t>
            </w:r>
          </w:p>
        </w:tc>
        <w:tc>
          <w:tcPr>
            <w:tcW w:w="1298" w:type="dxa"/>
          </w:tcPr>
          <w:p w14:paraId="368D3A70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420.10</w:t>
            </w:r>
          </w:p>
        </w:tc>
      </w:tr>
      <w:tr w:rsidR="00C84625" w14:paraId="50E065DF" w14:textId="77777777" w:rsidTr="00452C48">
        <w:tc>
          <w:tcPr>
            <w:tcW w:w="3796" w:type="dxa"/>
          </w:tcPr>
          <w:p w14:paraId="38945D00" w14:textId="77777777" w:rsidR="00C84625" w:rsidRDefault="00141893" w:rsidP="00452C48">
            <w:pPr>
              <w:spacing w:before="60" w:after="60" w:line="240" w:lineRule="auto"/>
            </w:pPr>
            <w:r>
              <w:t>Newsletter sponsorship</w:t>
            </w:r>
          </w:p>
        </w:tc>
        <w:tc>
          <w:tcPr>
            <w:tcW w:w="2693" w:type="dxa"/>
          </w:tcPr>
          <w:p w14:paraId="2EC0AA42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305076FA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  <w:tc>
          <w:tcPr>
            <w:tcW w:w="1298" w:type="dxa"/>
          </w:tcPr>
          <w:p w14:paraId="19F115DC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</w:tr>
      <w:tr w:rsidR="00C84625" w14:paraId="7042739F" w14:textId="77777777" w:rsidTr="00452C48">
        <w:tc>
          <w:tcPr>
            <w:tcW w:w="3796" w:type="dxa"/>
          </w:tcPr>
          <w:p w14:paraId="4BB10AC1" w14:textId="77777777" w:rsidR="00C84625" w:rsidRDefault="00141893" w:rsidP="00452C48">
            <w:pPr>
              <w:spacing w:before="60" w:after="60" w:line="240" w:lineRule="auto"/>
            </w:pPr>
            <w:r>
              <w:t>Advertising</w:t>
            </w:r>
          </w:p>
        </w:tc>
        <w:tc>
          <w:tcPr>
            <w:tcW w:w="2693" w:type="dxa"/>
          </w:tcPr>
          <w:p w14:paraId="61F679C9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47AAEE88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405.00</w:t>
            </w:r>
          </w:p>
        </w:tc>
        <w:tc>
          <w:tcPr>
            <w:tcW w:w="1298" w:type="dxa"/>
          </w:tcPr>
          <w:p w14:paraId="038DC16F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150.00</w:t>
            </w:r>
          </w:p>
        </w:tc>
      </w:tr>
      <w:tr w:rsidR="00C84625" w14:paraId="4B35F8F7" w14:textId="77777777" w:rsidTr="00452C48">
        <w:tc>
          <w:tcPr>
            <w:tcW w:w="3796" w:type="dxa"/>
          </w:tcPr>
          <w:p w14:paraId="405A92B9" w14:textId="77777777" w:rsidR="00C84625" w:rsidRDefault="00141893" w:rsidP="00452C48">
            <w:pPr>
              <w:spacing w:before="60" w:after="60" w:line="240" w:lineRule="auto"/>
            </w:pPr>
            <w:r>
              <w:t>Book/map sales</w:t>
            </w:r>
          </w:p>
        </w:tc>
        <w:tc>
          <w:tcPr>
            <w:tcW w:w="2693" w:type="dxa"/>
          </w:tcPr>
          <w:p w14:paraId="6DBB95B3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506AF3B4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  <w:tc>
          <w:tcPr>
            <w:tcW w:w="1298" w:type="dxa"/>
          </w:tcPr>
          <w:p w14:paraId="32142E03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</w:tr>
      <w:tr w:rsidR="00C84625" w14:paraId="7726B0C8" w14:textId="77777777" w:rsidTr="00452C48">
        <w:tc>
          <w:tcPr>
            <w:tcW w:w="3796" w:type="dxa"/>
          </w:tcPr>
          <w:p w14:paraId="709CE755" w14:textId="77777777" w:rsidR="00C84625" w:rsidRDefault="00141893" w:rsidP="00452C48">
            <w:pPr>
              <w:spacing w:before="60" w:after="60" w:line="240" w:lineRule="auto"/>
            </w:pPr>
            <w:r>
              <w:t>Other income</w:t>
            </w:r>
          </w:p>
        </w:tc>
        <w:tc>
          <w:tcPr>
            <w:tcW w:w="2693" w:type="dxa"/>
          </w:tcPr>
          <w:p w14:paraId="4E638C48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5C098F47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  <w:tc>
          <w:tcPr>
            <w:tcW w:w="1298" w:type="dxa"/>
          </w:tcPr>
          <w:p w14:paraId="75CA90EC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</w:tr>
      <w:tr w:rsidR="00C84625" w14:paraId="06225236" w14:textId="77777777" w:rsidTr="00452C48">
        <w:tc>
          <w:tcPr>
            <w:tcW w:w="3796" w:type="dxa"/>
            <w:shd w:val="clear" w:color="auto" w:fill="D9D9D9"/>
          </w:tcPr>
          <w:p w14:paraId="2258DD06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 xml:space="preserve">Total income </w:t>
            </w:r>
          </w:p>
        </w:tc>
        <w:tc>
          <w:tcPr>
            <w:tcW w:w="2693" w:type="dxa"/>
            <w:shd w:val="clear" w:color="auto" w:fill="D9D9D9"/>
          </w:tcPr>
          <w:p w14:paraId="4623E61A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6A3F52C0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2,814.25</w:t>
            </w:r>
          </w:p>
        </w:tc>
        <w:tc>
          <w:tcPr>
            <w:tcW w:w="1298" w:type="dxa"/>
            <w:shd w:val="clear" w:color="auto" w:fill="D9D9D9"/>
          </w:tcPr>
          <w:p w14:paraId="1A5691C1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1,770.10</w:t>
            </w:r>
          </w:p>
        </w:tc>
      </w:tr>
      <w:tr w:rsidR="00C84625" w14:paraId="56F35AEE" w14:textId="77777777" w:rsidTr="00452C48">
        <w:tc>
          <w:tcPr>
            <w:tcW w:w="3796" w:type="dxa"/>
          </w:tcPr>
          <w:p w14:paraId="6DB8A4D3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Costs of projects</w:t>
            </w:r>
          </w:p>
        </w:tc>
        <w:tc>
          <w:tcPr>
            <w:tcW w:w="2693" w:type="dxa"/>
          </w:tcPr>
          <w:p w14:paraId="5F98303B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6C7F31C1" w14:textId="77777777" w:rsidR="00C84625" w:rsidRDefault="00C84625" w:rsidP="00452C48">
            <w:pPr>
              <w:spacing w:before="60" w:after="60" w:line="240" w:lineRule="auto"/>
              <w:jc w:val="right"/>
            </w:pPr>
          </w:p>
        </w:tc>
        <w:tc>
          <w:tcPr>
            <w:tcW w:w="1298" w:type="dxa"/>
          </w:tcPr>
          <w:p w14:paraId="66A4AFA6" w14:textId="77777777" w:rsidR="00C84625" w:rsidRDefault="00C84625" w:rsidP="00452C48">
            <w:pPr>
              <w:spacing w:before="60" w:after="60" w:line="240" w:lineRule="auto"/>
              <w:jc w:val="right"/>
            </w:pPr>
          </w:p>
        </w:tc>
      </w:tr>
      <w:tr w:rsidR="00C84625" w14:paraId="66E7A30B" w14:textId="77777777" w:rsidTr="00452C48">
        <w:tc>
          <w:tcPr>
            <w:tcW w:w="3796" w:type="dxa"/>
          </w:tcPr>
          <w:p w14:paraId="50F43E51" w14:textId="77777777" w:rsidR="00C84625" w:rsidRDefault="00141893" w:rsidP="00452C48">
            <w:pPr>
              <w:spacing w:before="60" w:after="60" w:line="240" w:lineRule="auto"/>
            </w:pPr>
            <w:r>
              <w:t>Printing / publishing</w:t>
            </w:r>
          </w:p>
        </w:tc>
        <w:tc>
          <w:tcPr>
            <w:tcW w:w="2693" w:type="dxa"/>
          </w:tcPr>
          <w:p w14:paraId="45078BCF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4D8B4AA2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1,090.00</w:t>
            </w:r>
          </w:p>
        </w:tc>
        <w:tc>
          <w:tcPr>
            <w:tcW w:w="1298" w:type="dxa"/>
          </w:tcPr>
          <w:p w14:paraId="73BAF8CC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860.00</w:t>
            </w:r>
          </w:p>
        </w:tc>
      </w:tr>
      <w:tr w:rsidR="00C84625" w14:paraId="73C9B5E1" w14:textId="77777777" w:rsidTr="00452C48">
        <w:tc>
          <w:tcPr>
            <w:tcW w:w="3796" w:type="dxa"/>
          </w:tcPr>
          <w:p w14:paraId="5F66BD6D" w14:textId="77777777" w:rsidR="00C84625" w:rsidRDefault="00141893" w:rsidP="00452C48">
            <w:pPr>
              <w:spacing w:before="60" w:after="60" w:line="240" w:lineRule="auto"/>
            </w:pPr>
            <w:r>
              <w:t>Sustainable Travel</w:t>
            </w:r>
          </w:p>
        </w:tc>
        <w:tc>
          <w:tcPr>
            <w:tcW w:w="2693" w:type="dxa"/>
          </w:tcPr>
          <w:p w14:paraId="037DF60A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12547F47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  <w:tc>
          <w:tcPr>
            <w:tcW w:w="1298" w:type="dxa"/>
          </w:tcPr>
          <w:p w14:paraId="4EA38F9F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1,873.84</w:t>
            </w:r>
          </w:p>
        </w:tc>
      </w:tr>
      <w:tr w:rsidR="00C84625" w14:paraId="3BAD9569" w14:textId="77777777" w:rsidTr="00452C48">
        <w:tc>
          <w:tcPr>
            <w:tcW w:w="3796" w:type="dxa"/>
          </w:tcPr>
          <w:p w14:paraId="1C5360E4" w14:textId="77777777" w:rsidR="00C84625" w:rsidRDefault="00141893" w:rsidP="00452C48">
            <w:pPr>
              <w:spacing w:before="60" w:after="60" w:line="240" w:lineRule="auto"/>
            </w:pPr>
            <w:proofErr w:type="spellStart"/>
            <w:r>
              <w:t>Totterdown</w:t>
            </w:r>
            <w:proofErr w:type="spellEnd"/>
            <w:r>
              <w:t xml:space="preserve"> sprouting</w:t>
            </w:r>
          </w:p>
        </w:tc>
        <w:tc>
          <w:tcPr>
            <w:tcW w:w="2693" w:type="dxa"/>
          </w:tcPr>
          <w:p w14:paraId="45B8D0E3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5E3267EF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  <w:tc>
          <w:tcPr>
            <w:tcW w:w="1298" w:type="dxa"/>
          </w:tcPr>
          <w:p w14:paraId="4ECA2300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159.30</w:t>
            </w:r>
          </w:p>
        </w:tc>
      </w:tr>
      <w:tr w:rsidR="00C84625" w14:paraId="5CE8E157" w14:textId="77777777" w:rsidTr="00452C48">
        <w:tc>
          <w:tcPr>
            <w:tcW w:w="3796" w:type="dxa"/>
          </w:tcPr>
          <w:p w14:paraId="0D49B1E4" w14:textId="77777777" w:rsidR="00C84625" w:rsidRDefault="00141893" w:rsidP="00452C48">
            <w:pPr>
              <w:spacing w:before="60" w:after="60" w:line="240" w:lineRule="auto"/>
            </w:pPr>
            <w:r>
              <w:t>Traders</w:t>
            </w:r>
          </w:p>
        </w:tc>
        <w:tc>
          <w:tcPr>
            <w:tcW w:w="2693" w:type="dxa"/>
          </w:tcPr>
          <w:p w14:paraId="5F3A3C03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581D242B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300.00</w:t>
            </w:r>
          </w:p>
        </w:tc>
        <w:tc>
          <w:tcPr>
            <w:tcW w:w="1298" w:type="dxa"/>
          </w:tcPr>
          <w:p w14:paraId="710160BB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407.96</w:t>
            </w:r>
          </w:p>
        </w:tc>
      </w:tr>
      <w:tr w:rsidR="00C84625" w14:paraId="0261A88D" w14:textId="77777777" w:rsidTr="00452C48">
        <w:tc>
          <w:tcPr>
            <w:tcW w:w="3796" w:type="dxa"/>
          </w:tcPr>
          <w:p w14:paraId="6D19A6BC" w14:textId="77777777" w:rsidR="00C84625" w:rsidRDefault="00141893" w:rsidP="00452C48">
            <w:pPr>
              <w:spacing w:before="60" w:after="60" w:line="240" w:lineRule="auto"/>
            </w:pPr>
            <w:r>
              <w:t>Bee Friendly</w:t>
            </w:r>
          </w:p>
        </w:tc>
        <w:tc>
          <w:tcPr>
            <w:tcW w:w="2693" w:type="dxa"/>
          </w:tcPr>
          <w:p w14:paraId="0C1E7C3A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08906F5A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27.00</w:t>
            </w:r>
          </w:p>
        </w:tc>
        <w:tc>
          <w:tcPr>
            <w:tcW w:w="1298" w:type="dxa"/>
          </w:tcPr>
          <w:p w14:paraId="280C7E9A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</w:tr>
      <w:tr w:rsidR="00C84625" w14:paraId="5FFACA8D" w14:textId="77777777" w:rsidTr="00452C48">
        <w:tc>
          <w:tcPr>
            <w:tcW w:w="3796" w:type="dxa"/>
            <w:shd w:val="clear" w:color="auto" w:fill="D9D9D9"/>
          </w:tcPr>
          <w:p w14:paraId="778BCB16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Total costs of projects</w:t>
            </w:r>
          </w:p>
        </w:tc>
        <w:tc>
          <w:tcPr>
            <w:tcW w:w="2693" w:type="dxa"/>
            <w:shd w:val="clear" w:color="auto" w:fill="D9D9D9"/>
          </w:tcPr>
          <w:p w14:paraId="48FB0F18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627EDF1D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1417.00</w:t>
            </w:r>
          </w:p>
        </w:tc>
        <w:tc>
          <w:tcPr>
            <w:tcW w:w="1298" w:type="dxa"/>
            <w:shd w:val="clear" w:color="auto" w:fill="D9D9D9"/>
          </w:tcPr>
          <w:p w14:paraId="38423BBE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3,301.10</w:t>
            </w:r>
          </w:p>
        </w:tc>
      </w:tr>
      <w:tr w:rsidR="00C84625" w14:paraId="0E6C0BC1" w14:textId="77777777" w:rsidTr="00452C48">
        <w:tc>
          <w:tcPr>
            <w:tcW w:w="3796" w:type="dxa"/>
            <w:shd w:val="clear" w:color="auto" w:fill="D9D9D9"/>
          </w:tcPr>
          <w:p w14:paraId="33397DF5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Gross profit (loss)</w:t>
            </w:r>
          </w:p>
        </w:tc>
        <w:tc>
          <w:tcPr>
            <w:tcW w:w="2693" w:type="dxa"/>
            <w:shd w:val="clear" w:color="auto" w:fill="D9D9D9"/>
          </w:tcPr>
          <w:p w14:paraId="3FA1E7B6" w14:textId="77777777" w:rsidR="00C84625" w:rsidRDefault="00141893" w:rsidP="00452C48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Total income less project costs</w:t>
            </w:r>
          </w:p>
        </w:tc>
        <w:tc>
          <w:tcPr>
            <w:tcW w:w="1418" w:type="dxa"/>
            <w:shd w:val="clear" w:color="auto" w:fill="D9D9D9"/>
          </w:tcPr>
          <w:p w14:paraId="41430470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1397.25</w:t>
            </w:r>
          </w:p>
        </w:tc>
        <w:tc>
          <w:tcPr>
            <w:tcW w:w="1298" w:type="dxa"/>
            <w:shd w:val="clear" w:color="auto" w:fill="D9D9D9"/>
          </w:tcPr>
          <w:p w14:paraId="430E15ED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(1,531.00)</w:t>
            </w:r>
          </w:p>
        </w:tc>
      </w:tr>
      <w:tr w:rsidR="00C84625" w14:paraId="1A00CA11" w14:textId="77777777" w:rsidTr="00452C48">
        <w:tc>
          <w:tcPr>
            <w:tcW w:w="3796" w:type="dxa"/>
          </w:tcPr>
          <w:p w14:paraId="620B98BE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Administrative expenses</w:t>
            </w:r>
          </w:p>
        </w:tc>
        <w:tc>
          <w:tcPr>
            <w:tcW w:w="2693" w:type="dxa"/>
          </w:tcPr>
          <w:p w14:paraId="71EFA29D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113E48F7" w14:textId="77777777" w:rsidR="00C84625" w:rsidRDefault="00C84625" w:rsidP="00452C48">
            <w:pPr>
              <w:spacing w:before="60" w:after="60" w:line="240" w:lineRule="auto"/>
              <w:jc w:val="right"/>
            </w:pPr>
          </w:p>
        </w:tc>
        <w:tc>
          <w:tcPr>
            <w:tcW w:w="1298" w:type="dxa"/>
          </w:tcPr>
          <w:p w14:paraId="1D81DCD0" w14:textId="77777777" w:rsidR="00C84625" w:rsidRDefault="00C84625" w:rsidP="00452C48">
            <w:pPr>
              <w:spacing w:before="60" w:after="60" w:line="240" w:lineRule="auto"/>
              <w:jc w:val="right"/>
            </w:pPr>
          </w:p>
        </w:tc>
      </w:tr>
      <w:tr w:rsidR="00C84625" w14:paraId="62D0BF59" w14:textId="77777777" w:rsidTr="00452C48">
        <w:tc>
          <w:tcPr>
            <w:tcW w:w="3796" w:type="dxa"/>
          </w:tcPr>
          <w:p w14:paraId="2B54B1FD" w14:textId="77777777" w:rsidR="00C84625" w:rsidRDefault="00141893" w:rsidP="00452C48">
            <w:pPr>
              <w:spacing w:before="60" w:after="60" w:line="240" w:lineRule="auto"/>
            </w:pPr>
            <w:r>
              <w:t>Insurance</w:t>
            </w:r>
          </w:p>
        </w:tc>
        <w:tc>
          <w:tcPr>
            <w:tcW w:w="2693" w:type="dxa"/>
          </w:tcPr>
          <w:p w14:paraId="6B3CF925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1D2EF029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262.16</w:t>
            </w:r>
          </w:p>
        </w:tc>
        <w:tc>
          <w:tcPr>
            <w:tcW w:w="1298" w:type="dxa"/>
          </w:tcPr>
          <w:p w14:paraId="2CC02824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275.58</w:t>
            </w:r>
          </w:p>
        </w:tc>
      </w:tr>
      <w:tr w:rsidR="00C84625" w14:paraId="791A4B02" w14:textId="77777777" w:rsidTr="00452C48">
        <w:tc>
          <w:tcPr>
            <w:tcW w:w="3796" w:type="dxa"/>
          </w:tcPr>
          <w:p w14:paraId="7D49A41A" w14:textId="77777777" w:rsidR="00C84625" w:rsidRDefault="00141893" w:rsidP="00452C48">
            <w:pPr>
              <w:spacing w:before="60" w:after="60" w:line="240" w:lineRule="auto"/>
            </w:pPr>
            <w:r>
              <w:t>Website cost</w:t>
            </w:r>
          </w:p>
        </w:tc>
        <w:tc>
          <w:tcPr>
            <w:tcW w:w="2693" w:type="dxa"/>
          </w:tcPr>
          <w:p w14:paraId="0D29736F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0A3E11B7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7.97</w:t>
            </w:r>
          </w:p>
        </w:tc>
        <w:tc>
          <w:tcPr>
            <w:tcW w:w="1298" w:type="dxa"/>
          </w:tcPr>
          <w:p w14:paraId="0A3A494A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6.59</w:t>
            </w:r>
          </w:p>
        </w:tc>
      </w:tr>
      <w:tr w:rsidR="00C84625" w14:paraId="3413A0D1" w14:textId="77777777" w:rsidTr="00452C48">
        <w:tc>
          <w:tcPr>
            <w:tcW w:w="3796" w:type="dxa"/>
          </w:tcPr>
          <w:p w14:paraId="00BC9599" w14:textId="77777777" w:rsidR="00C84625" w:rsidRDefault="00141893" w:rsidP="00452C48">
            <w:pPr>
              <w:spacing w:before="60" w:after="60" w:line="240" w:lineRule="auto"/>
            </w:pPr>
            <w:r>
              <w:t>Companies House fees</w:t>
            </w:r>
          </w:p>
        </w:tc>
        <w:tc>
          <w:tcPr>
            <w:tcW w:w="2693" w:type="dxa"/>
          </w:tcPr>
          <w:p w14:paraId="5DC3CA73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3B3A7CA3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17.35</w:t>
            </w:r>
          </w:p>
        </w:tc>
        <w:tc>
          <w:tcPr>
            <w:tcW w:w="1298" w:type="dxa"/>
          </w:tcPr>
          <w:p w14:paraId="4DCC5CDE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13.00</w:t>
            </w:r>
          </w:p>
        </w:tc>
      </w:tr>
      <w:tr w:rsidR="00C84625" w14:paraId="006D42E4" w14:textId="77777777" w:rsidTr="00452C48">
        <w:tc>
          <w:tcPr>
            <w:tcW w:w="3796" w:type="dxa"/>
          </w:tcPr>
          <w:p w14:paraId="700D488A" w14:textId="77777777" w:rsidR="00C84625" w:rsidRDefault="00141893" w:rsidP="00452C48">
            <w:pPr>
              <w:spacing w:before="60" w:after="60" w:line="240" w:lineRule="auto"/>
            </w:pPr>
            <w:r>
              <w:t xml:space="preserve">Purchase of printer ink </w:t>
            </w:r>
          </w:p>
        </w:tc>
        <w:tc>
          <w:tcPr>
            <w:tcW w:w="2693" w:type="dxa"/>
          </w:tcPr>
          <w:p w14:paraId="48A4D570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769CF48A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  <w:tc>
          <w:tcPr>
            <w:tcW w:w="1298" w:type="dxa"/>
          </w:tcPr>
          <w:p w14:paraId="7E5E3D94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</w:tr>
      <w:tr w:rsidR="00C84625" w14:paraId="34F21834" w14:textId="77777777" w:rsidTr="00452C48">
        <w:tc>
          <w:tcPr>
            <w:tcW w:w="3796" w:type="dxa"/>
          </w:tcPr>
          <w:p w14:paraId="7AABDC7F" w14:textId="77777777" w:rsidR="00C84625" w:rsidRDefault="00141893" w:rsidP="00452C48">
            <w:pPr>
              <w:spacing w:before="60" w:after="60" w:line="240" w:lineRule="auto"/>
            </w:pPr>
            <w:r>
              <w:t>Purchase of TRESA Banner</w:t>
            </w:r>
          </w:p>
        </w:tc>
        <w:tc>
          <w:tcPr>
            <w:tcW w:w="2693" w:type="dxa"/>
          </w:tcPr>
          <w:p w14:paraId="2E36F2C5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0D0C2D89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  <w:tc>
          <w:tcPr>
            <w:tcW w:w="1298" w:type="dxa"/>
          </w:tcPr>
          <w:p w14:paraId="273B9C90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284.81</w:t>
            </w:r>
          </w:p>
        </w:tc>
      </w:tr>
      <w:tr w:rsidR="00C84625" w14:paraId="7FD2038A" w14:textId="77777777" w:rsidTr="00452C48">
        <w:tc>
          <w:tcPr>
            <w:tcW w:w="3796" w:type="dxa"/>
          </w:tcPr>
          <w:p w14:paraId="46975F34" w14:textId="77777777" w:rsidR="00C84625" w:rsidRDefault="00141893" w:rsidP="00452C48">
            <w:pPr>
              <w:spacing w:before="60" w:after="60" w:line="240" w:lineRule="auto"/>
            </w:pPr>
            <w:r>
              <w:t>Miscellaneous expenses</w:t>
            </w:r>
          </w:p>
        </w:tc>
        <w:tc>
          <w:tcPr>
            <w:tcW w:w="2693" w:type="dxa"/>
          </w:tcPr>
          <w:p w14:paraId="382C1F57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0FBB1118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40.00</w:t>
            </w:r>
          </w:p>
        </w:tc>
        <w:tc>
          <w:tcPr>
            <w:tcW w:w="1298" w:type="dxa"/>
          </w:tcPr>
          <w:p w14:paraId="168B79F2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</w:tr>
      <w:tr w:rsidR="00C84625" w14:paraId="53004FE0" w14:textId="77777777" w:rsidTr="00452C48">
        <w:tc>
          <w:tcPr>
            <w:tcW w:w="3796" w:type="dxa"/>
          </w:tcPr>
          <w:p w14:paraId="36DEC20A" w14:textId="77777777" w:rsidR="00C84625" w:rsidRDefault="00141893" w:rsidP="00452C48">
            <w:pPr>
              <w:spacing w:before="60" w:after="60" w:line="240" w:lineRule="auto"/>
            </w:pPr>
            <w:r>
              <w:t>Planning application fee</w:t>
            </w:r>
          </w:p>
        </w:tc>
        <w:tc>
          <w:tcPr>
            <w:tcW w:w="2693" w:type="dxa"/>
          </w:tcPr>
          <w:p w14:paraId="1AC6CBAF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5780A814" w14:textId="77777777" w:rsidR="00C84625" w:rsidRDefault="00C84625" w:rsidP="00452C48">
            <w:pPr>
              <w:spacing w:before="60" w:after="60" w:line="240" w:lineRule="auto"/>
              <w:jc w:val="right"/>
            </w:pPr>
          </w:p>
        </w:tc>
        <w:tc>
          <w:tcPr>
            <w:tcW w:w="1298" w:type="dxa"/>
          </w:tcPr>
          <w:p w14:paraId="7DBCE73F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</w:tr>
      <w:tr w:rsidR="00C84625" w14:paraId="4DD7808C" w14:textId="77777777" w:rsidTr="00452C48">
        <w:tc>
          <w:tcPr>
            <w:tcW w:w="3796" w:type="dxa"/>
            <w:shd w:val="clear" w:color="auto" w:fill="D9D9D9"/>
          </w:tcPr>
          <w:p w14:paraId="4E05251B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Total administrative expenses</w:t>
            </w:r>
          </w:p>
        </w:tc>
        <w:tc>
          <w:tcPr>
            <w:tcW w:w="2693" w:type="dxa"/>
            <w:shd w:val="clear" w:color="auto" w:fill="D9D9D9"/>
          </w:tcPr>
          <w:p w14:paraId="366D69C1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1E7EEF00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327.48</w:t>
            </w:r>
          </w:p>
        </w:tc>
        <w:tc>
          <w:tcPr>
            <w:tcW w:w="1298" w:type="dxa"/>
            <w:shd w:val="clear" w:color="auto" w:fill="D9D9D9"/>
          </w:tcPr>
          <w:p w14:paraId="06A39D55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579.98</w:t>
            </w:r>
          </w:p>
        </w:tc>
      </w:tr>
      <w:tr w:rsidR="00C84625" w14:paraId="68293944" w14:textId="77777777" w:rsidTr="00452C48">
        <w:tc>
          <w:tcPr>
            <w:tcW w:w="3796" w:type="dxa"/>
            <w:shd w:val="clear" w:color="auto" w:fill="D9D9D9"/>
          </w:tcPr>
          <w:p w14:paraId="5F6B5D50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Operating profit (loss)</w:t>
            </w:r>
          </w:p>
        </w:tc>
        <w:tc>
          <w:tcPr>
            <w:tcW w:w="2693" w:type="dxa"/>
            <w:shd w:val="clear" w:color="auto" w:fill="D9D9D9"/>
          </w:tcPr>
          <w:p w14:paraId="34E7B9D4" w14:textId="77777777" w:rsidR="00C84625" w:rsidRDefault="00141893" w:rsidP="00452C48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Gross profit less expenses</w:t>
            </w:r>
          </w:p>
        </w:tc>
        <w:tc>
          <w:tcPr>
            <w:tcW w:w="1418" w:type="dxa"/>
            <w:shd w:val="clear" w:color="auto" w:fill="D9D9D9"/>
          </w:tcPr>
          <w:p w14:paraId="38D0C5D8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1069.77</w:t>
            </w:r>
          </w:p>
        </w:tc>
        <w:tc>
          <w:tcPr>
            <w:tcW w:w="1298" w:type="dxa"/>
            <w:shd w:val="clear" w:color="auto" w:fill="D9D9D9"/>
          </w:tcPr>
          <w:p w14:paraId="3C42C26A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(2,110.98)</w:t>
            </w:r>
          </w:p>
        </w:tc>
      </w:tr>
      <w:tr w:rsidR="00C84625" w14:paraId="207ED2C1" w14:textId="77777777" w:rsidTr="00452C48">
        <w:tc>
          <w:tcPr>
            <w:tcW w:w="3796" w:type="dxa"/>
          </w:tcPr>
          <w:p w14:paraId="1086E0F7" w14:textId="77777777" w:rsidR="00C84625" w:rsidRDefault="00141893" w:rsidP="00452C48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 xml:space="preserve">Interest receivable </w:t>
            </w:r>
          </w:p>
        </w:tc>
        <w:tc>
          <w:tcPr>
            <w:tcW w:w="2693" w:type="dxa"/>
          </w:tcPr>
          <w:p w14:paraId="21710F7E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096C0B40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  <w:tc>
          <w:tcPr>
            <w:tcW w:w="1298" w:type="dxa"/>
          </w:tcPr>
          <w:p w14:paraId="10F84BC1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</w:tr>
      <w:tr w:rsidR="00C84625" w14:paraId="10D15F53" w14:textId="77777777" w:rsidTr="00452C48">
        <w:tc>
          <w:tcPr>
            <w:tcW w:w="3796" w:type="dxa"/>
          </w:tcPr>
          <w:p w14:paraId="3C67ECF6" w14:textId="77777777" w:rsidR="00C84625" w:rsidRDefault="00141893" w:rsidP="00452C48">
            <w:pPr>
              <w:spacing w:before="60" w:after="60" w:line="240" w:lineRule="auto"/>
            </w:pPr>
            <w:r>
              <w:t>Bank interest</w:t>
            </w:r>
          </w:p>
        </w:tc>
        <w:tc>
          <w:tcPr>
            <w:tcW w:w="2693" w:type="dxa"/>
          </w:tcPr>
          <w:p w14:paraId="79FA71B4" w14:textId="77777777" w:rsidR="00C84625" w:rsidRDefault="00C84625" w:rsidP="00452C48">
            <w:pPr>
              <w:spacing w:before="60" w:after="60" w:line="240" w:lineRule="auto"/>
            </w:pPr>
          </w:p>
        </w:tc>
        <w:tc>
          <w:tcPr>
            <w:tcW w:w="1418" w:type="dxa"/>
          </w:tcPr>
          <w:p w14:paraId="17E90C84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  <w:tc>
          <w:tcPr>
            <w:tcW w:w="1298" w:type="dxa"/>
          </w:tcPr>
          <w:p w14:paraId="6291DCD2" w14:textId="77777777" w:rsidR="00C84625" w:rsidRDefault="00141893" w:rsidP="00452C48">
            <w:pPr>
              <w:spacing w:before="60" w:after="60" w:line="240" w:lineRule="auto"/>
              <w:jc w:val="right"/>
            </w:pPr>
            <w:r>
              <w:t>0</w:t>
            </w:r>
          </w:p>
        </w:tc>
      </w:tr>
      <w:tr w:rsidR="00C84625" w14:paraId="7D167D1B" w14:textId="77777777" w:rsidTr="00452C48">
        <w:tc>
          <w:tcPr>
            <w:tcW w:w="3796" w:type="dxa"/>
            <w:shd w:val="clear" w:color="auto" w:fill="D9D9D9"/>
          </w:tcPr>
          <w:p w14:paraId="4B42B05E" w14:textId="77777777" w:rsidR="00C84625" w:rsidRDefault="00141893" w:rsidP="00452C48">
            <w:pPr>
              <w:spacing w:before="60" w:after="60" w:line="240" w:lineRule="auto"/>
            </w:pPr>
            <w:r>
              <w:rPr>
                <w:b/>
              </w:rPr>
              <w:t>Profit on ordinary activities before taxation</w:t>
            </w:r>
          </w:p>
        </w:tc>
        <w:tc>
          <w:tcPr>
            <w:tcW w:w="2693" w:type="dxa"/>
            <w:shd w:val="clear" w:color="auto" w:fill="D9D9D9"/>
          </w:tcPr>
          <w:p w14:paraId="5874EF59" w14:textId="77777777" w:rsidR="00C84625" w:rsidRDefault="00141893" w:rsidP="00452C48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Operating profit plus interest</w:t>
            </w:r>
          </w:p>
        </w:tc>
        <w:tc>
          <w:tcPr>
            <w:tcW w:w="1418" w:type="dxa"/>
            <w:shd w:val="clear" w:color="auto" w:fill="D9D9D9"/>
          </w:tcPr>
          <w:p w14:paraId="190F0413" w14:textId="77777777" w:rsidR="00C84625" w:rsidRDefault="00141893" w:rsidP="00452C48">
            <w:pPr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1069.77</w:t>
            </w:r>
          </w:p>
        </w:tc>
        <w:tc>
          <w:tcPr>
            <w:tcW w:w="1298" w:type="dxa"/>
            <w:shd w:val="clear" w:color="auto" w:fill="D9D9D9"/>
          </w:tcPr>
          <w:p w14:paraId="701BFF1A" w14:textId="77777777" w:rsidR="00C84625" w:rsidRDefault="00141893" w:rsidP="00452C48">
            <w:pPr>
              <w:tabs>
                <w:tab w:val="center" w:pos="732"/>
              </w:tabs>
              <w:spacing w:before="60" w:after="60" w:line="240" w:lineRule="auto"/>
              <w:jc w:val="right"/>
              <w:rPr>
                <w:b/>
              </w:rPr>
            </w:pPr>
            <w:r>
              <w:rPr>
                <w:b/>
              </w:rPr>
              <w:t>(2,110.98)</w:t>
            </w:r>
          </w:p>
        </w:tc>
      </w:tr>
    </w:tbl>
    <w:p w14:paraId="62CA6DF7" w14:textId="77777777" w:rsidR="00C84625" w:rsidRPr="00452C48" w:rsidRDefault="00C84625" w:rsidP="0035564B">
      <w:pPr>
        <w:rPr>
          <w:b/>
          <w:sz w:val="16"/>
          <w:szCs w:val="16"/>
        </w:rPr>
      </w:pPr>
    </w:p>
    <w:sectPr w:rsidR="00C84625" w:rsidRPr="00452C48" w:rsidSect="00AC5E9A">
      <w:pgSz w:w="11906" w:h="16838"/>
      <w:pgMar w:top="1134" w:right="1134" w:bottom="1134" w:left="1134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25"/>
    <w:rsid w:val="00141893"/>
    <w:rsid w:val="0035564B"/>
    <w:rsid w:val="00452C48"/>
    <w:rsid w:val="00AC5E9A"/>
    <w:rsid w:val="00C8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3D20D"/>
  <w15:docId w15:val="{AA5E8C7C-8AE9-4279-9E88-9F372EE5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Audrey</dc:creator>
  <cp:lastModifiedBy>Suzanne Audrey</cp:lastModifiedBy>
  <cp:revision>3</cp:revision>
  <dcterms:created xsi:type="dcterms:W3CDTF">2023-11-10T20:06:00Z</dcterms:created>
  <dcterms:modified xsi:type="dcterms:W3CDTF">2023-11-17T12:32:00Z</dcterms:modified>
</cp:coreProperties>
</file>